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4" w:rsidRDefault="006C6034" w:rsidP="005A5846">
      <w:pPr>
        <w:spacing w:after="0"/>
        <w:rPr>
          <w:lang w:val="en-CA"/>
        </w:rPr>
      </w:pPr>
    </w:p>
    <w:p w:rsidR="006C6034" w:rsidRDefault="006C6034" w:rsidP="005A5846">
      <w:pPr>
        <w:spacing w:after="0"/>
        <w:rPr>
          <w:lang w:val="en-CA"/>
        </w:rPr>
      </w:pPr>
    </w:p>
    <w:p w:rsidR="005A5846" w:rsidRDefault="006C6034" w:rsidP="005A5846">
      <w:pPr>
        <w:spacing w:after="0"/>
        <w:rPr>
          <w:sz w:val="28"/>
          <w:lang w:val="en-CA"/>
        </w:rPr>
      </w:pPr>
      <w:r w:rsidRPr="005A5846">
        <w:rPr>
          <w:sz w:val="28"/>
          <w:lang w:val="en-CA"/>
        </w:rPr>
        <w:t xml:space="preserve">Hall, </w:t>
      </w:r>
      <w:proofErr w:type="spellStart"/>
      <w:r w:rsidRPr="005A5846">
        <w:rPr>
          <w:sz w:val="28"/>
          <w:lang w:val="en-CA"/>
        </w:rPr>
        <w:t>Kordach</w:t>
      </w:r>
      <w:proofErr w:type="spellEnd"/>
      <w:r w:rsidRPr="005A5846">
        <w:rPr>
          <w:sz w:val="28"/>
          <w:lang w:val="en-CA"/>
        </w:rPr>
        <w:t xml:space="preserve"> </w:t>
      </w:r>
      <w:proofErr w:type="gramStart"/>
      <w:r w:rsidRPr="005A5846">
        <w:rPr>
          <w:sz w:val="28"/>
          <w:lang w:val="en-CA"/>
        </w:rPr>
        <w:t>( 2010</w:t>
      </w:r>
      <w:proofErr w:type="gramEnd"/>
      <w:r w:rsidRPr="005A5846">
        <w:rPr>
          <w:sz w:val="28"/>
          <w:lang w:val="en-CA"/>
        </w:rPr>
        <w:t xml:space="preserve">) – Compendium of Selected Resilience and Related Measures </w:t>
      </w:r>
      <w:r w:rsidR="005A5846">
        <w:rPr>
          <w:sz w:val="28"/>
          <w:lang w:val="en-CA"/>
        </w:rPr>
        <w:t xml:space="preserve">               </w:t>
      </w:r>
    </w:p>
    <w:p w:rsidR="00E118E4" w:rsidRDefault="005A5846" w:rsidP="005A5846">
      <w:pPr>
        <w:spacing w:after="0"/>
        <w:rPr>
          <w:i/>
          <w:sz w:val="28"/>
          <w:lang w:val="en-CA"/>
        </w:rPr>
      </w:pPr>
      <w:r>
        <w:rPr>
          <w:sz w:val="28"/>
          <w:lang w:val="en-CA"/>
        </w:rPr>
        <w:t xml:space="preserve">                                          </w:t>
      </w:r>
      <w:proofErr w:type="gramStart"/>
      <w:r w:rsidR="006C6034" w:rsidRPr="005A5846">
        <w:rPr>
          <w:sz w:val="28"/>
          <w:lang w:val="en-CA"/>
        </w:rPr>
        <w:t>for</w:t>
      </w:r>
      <w:proofErr w:type="gramEnd"/>
      <w:r w:rsidR="006C6034" w:rsidRPr="005A5846">
        <w:rPr>
          <w:sz w:val="28"/>
          <w:lang w:val="en-CA"/>
        </w:rPr>
        <w:t xml:space="preserve"> Children and Youth</w:t>
      </w:r>
      <w:r>
        <w:rPr>
          <w:sz w:val="28"/>
          <w:lang w:val="en-CA"/>
        </w:rPr>
        <w:t xml:space="preserve">, </w:t>
      </w:r>
      <w:r w:rsidRPr="005A5846">
        <w:rPr>
          <w:i/>
          <w:sz w:val="28"/>
          <w:lang w:val="en-CA"/>
        </w:rPr>
        <w:t>The child &amp; family partnerships.</w:t>
      </w:r>
    </w:p>
    <w:p w:rsidR="005A5846" w:rsidRDefault="005A5846" w:rsidP="005A5846">
      <w:pPr>
        <w:spacing w:after="0"/>
        <w:rPr>
          <w:i/>
          <w:sz w:val="28"/>
          <w:lang w:val="en-CA"/>
        </w:rPr>
      </w:pPr>
    </w:p>
    <w:p w:rsidR="005A5846" w:rsidRPr="005A5846" w:rsidRDefault="005A5846" w:rsidP="005A5846">
      <w:pPr>
        <w:spacing w:after="0"/>
        <w:rPr>
          <w:b/>
          <w:sz w:val="32"/>
          <w:lang w:val="en-CA"/>
        </w:rPr>
      </w:pPr>
      <w:r w:rsidRPr="005A5846">
        <w:rPr>
          <w:b/>
          <w:sz w:val="32"/>
          <w:lang w:val="en-CA"/>
        </w:rPr>
        <w:t>Resilience-based measures:</w:t>
      </w:r>
    </w:p>
    <w:p w:rsidR="005A5846" w:rsidRDefault="005A5846" w:rsidP="005A5846">
      <w:pPr>
        <w:spacing w:after="0"/>
        <w:rPr>
          <w:sz w:val="28"/>
          <w:lang w:val="en-CA"/>
        </w:rPr>
      </w:pPr>
    </w:p>
    <w:p w:rsidR="00177230" w:rsidRDefault="005A5846" w:rsidP="005A5846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Devereux Early Childhood Assessment Program </w:t>
      </w:r>
      <w:r w:rsidRPr="00177230">
        <w:rPr>
          <w:b/>
          <w:sz w:val="28"/>
          <w:lang w:val="en-CA"/>
        </w:rPr>
        <w:t>(Pre-school to age 5 only)</w:t>
      </w:r>
      <w:r>
        <w:rPr>
          <w:sz w:val="28"/>
          <w:lang w:val="en-CA"/>
        </w:rPr>
        <w:t xml:space="preserve">. </w:t>
      </w:r>
    </w:p>
    <w:p w:rsidR="005A5846" w:rsidRPr="005A5846" w:rsidRDefault="005A5846" w:rsidP="00177230">
      <w:pPr>
        <w:pStyle w:val="ListParagraph"/>
        <w:spacing w:after="0"/>
        <w:rPr>
          <w:sz w:val="28"/>
          <w:lang w:val="en-CA"/>
        </w:rPr>
      </w:pPr>
      <w:r>
        <w:rPr>
          <w:sz w:val="28"/>
          <w:lang w:val="en-CA"/>
        </w:rPr>
        <w:t>62 item questionnaire that deals with potential behaviour problems (aggression,</w:t>
      </w:r>
      <w:r w:rsidR="00177230">
        <w:rPr>
          <w:sz w:val="28"/>
          <w:lang w:val="en-CA"/>
        </w:rPr>
        <w:t xml:space="preserve"> </w:t>
      </w:r>
      <w:r>
        <w:rPr>
          <w:sz w:val="28"/>
          <w:lang w:val="en-CA"/>
        </w:rPr>
        <w:t xml:space="preserve">attention problems, </w:t>
      </w:r>
      <w:r w:rsidR="00177230">
        <w:rPr>
          <w:sz w:val="28"/>
          <w:lang w:val="en-CA"/>
        </w:rPr>
        <w:t xml:space="preserve">emotional control, </w:t>
      </w:r>
      <w:proofErr w:type="gramStart"/>
      <w:r w:rsidR="00177230">
        <w:rPr>
          <w:sz w:val="28"/>
          <w:lang w:val="en-CA"/>
        </w:rPr>
        <w:t>withdrawal</w:t>
      </w:r>
      <w:proofErr w:type="gramEnd"/>
      <w:r w:rsidR="00177230">
        <w:rPr>
          <w:sz w:val="28"/>
          <w:lang w:val="en-CA"/>
        </w:rPr>
        <w:t>/depression)</w:t>
      </w:r>
      <w:r>
        <w:rPr>
          <w:sz w:val="28"/>
          <w:lang w:val="en-CA"/>
        </w:rPr>
        <w:t>.</w:t>
      </w:r>
    </w:p>
    <w:p w:rsidR="005A5846" w:rsidRDefault="005A5846" w:rsidP="005A5846">
      <w:pPr>
        <w:spacing w:after="0"/>
        <w:rPr>
          <w:sz w:val="28"/>
          <w:lang w:val="en-CA"/>
        </w:rPr>
      </w:pPr>
    </w:p>
    <w:p w:rsidR="005A5846" w:rsidRPr="005A5846" w:rsidRDefault="005A5846" w:rsidP="005A5846">
      <w:pPr>
        <w:pStyle w:val="ListParagraph"/>
        <w:numPr>
          <w:ilvl w:val="0"/>
          <w:numId w:val="1"/>
        </w:numPr>
        <w:spacing w:after="0"/>
        <w:rPr>
          <w:sz w:val="28"/>
          <w:lang w:val="en-CA"/>
        </w:rPr>
      </w:pPr>
      <w:r w:rsidRPr="005A5846">
        <w:rPr>
          <w:sz w:val="28"/>
          <w:lang w:val="en-CA"/>
        </w:rPr>
        <w:t>Initiative – capacity to use independent thought and actions to meet needs</w:t>
      </w:r>
    </w:p>
    <w:p w:rsidR="005A5846" w:rsidRDefault="005A5846" w:rsidP="005A5846">
      <w:pPr>
        <w:pStyle w:val="ListParagraph"/>
        <w:numPr>
          <w:ilvl w:val="0"/>
          <w:numId w:val="1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Self-control – ability to experience and socially express a wide range of </w:t>
      </w:r>
    </w:p>
    <w:p w:rsidR="005A5846" w:rsidRDefault="005A5846" w:rsidP="005A5846">
      <w:pPr>
        <w:pStyle w:val="ListParagraph"/>
        <w:spacing w:after="0"/>
        <w:ind w:left="1446"/>
        <w:rPr>
          <w:sz w:val="28"/>
          <w:lang w:val="en-CA"/>
        </w:rPr>
      </w:pPr>
      <w:r>
        <w:rPr>
          <w:sz w:val="28"/>
          <w:lang w:val="en-CA"/>
        </w:rPr>
        <w:t xml:space="preserve">                         </w:t>
      </w:r>
      <w:proofErr w:type="gramStart"/>
      <w:r>
        <w:rPr>
          <w:sz w:val="28"/>
          <w:lang w:val="en-CA"/>
        </w:rPr>
        <w:t>feelings</w:t>
      </w:r>
      <w:proofErr w:type="gramEnd"/>
    </w:p>
    <w:p w:rsidR="005A5846" w:rsidRDefault="005A5846" w:rsidP="005A5846">
      <w:pPr>
        <w:pStyle w:val="ListParagraph"/>
        <w:numPr>
          <w:ilvl w:val="0"/>
          <w:numId w:val="1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Attachment – persistent relationships between child and significant adults</w:t>
      </w:r>
    </w:p>
    <w:p w:rsidR="005A5846" w:rsidRDefault="005A5846" w:rsidP="005A5846">
      <w:pPr>
        <w:pStyle w:val="ListParagraph"/>
        <w:numPr>
          <w:ilvl w:val="0"/>
          <w:numId w:val="1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Behaviour concerns </w:t>
      </w:r>
    </w:p>
    <w:p w:rsidR="00177230" w:rsidRDefault="00177230" w:rsidP="00177230">
      <w:pPr>
        <w:spacing w:after="0"/>
        <w:rPr>
          <w:sz w:val="28"/>
          <w:lang w:val="en-CA"/>
        </w:rPr>
      </w:pPr>
    </w:p>
    <w:p w:rsidR="00177230" w:rsidRPr="00177230" w:rsidRDefault="00177230" w:rsidP="00177230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screening, profiling for intervention, monitoring /measuring change</w:t>
      </w:r>
    </w:p>
    <w:p w:rsidR="005A5846" w:rsidRDefault="005A5846" w:rsidP="005A5846">
      <w:pPr>
        <w:spacing w:after="0"/>
        <w:rPr>
          <w:sz w:val="28"/>
          <w:lang w:val="en-CA"/>
        </w:rPr>
      </w:pPr>
    </w:p>
    <w:p w:rsidR="005A5846" w:rsidRDefault="00177230" w:rsidP="005A5846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proofErr w:type="spellStart"/>
      <w:r>
        <w:rPr>
          <w:sz w:val="28"/>
          <w:lang w:val="en-CA"/>
        </w:rPr>
        <w:t>Devereaux</w:t>
      </w:r>
      <w:proofErr w:type="spellEnd"/>
      <w:r>
        <w:rPr>
          <w:sz w:val="28"/>
          <w:lang w:val="en-CA"/>
        </w:rPr>
        <w:t xml:space="preserve"> Student Strengths Assessment. </w:t>
      </w:r>
      <w:r w:rsidRPr="00177230">
        <w:rPr>
          <w:b/>
          <w:sz w:val="28"/>
          <w:lang w:val="en-CA"/>
        </w:rPr>
        <w:t>(</w:t>
      </w:r>
      <w:r>
        <w:rPr>
          <w:b/>
          <w:sz w:val="28"/>
          <w:lang w:val="en-CA"/>
        </w:rPr>
        <w:t>S</w:t>
      </w:r>
      <w:r w:rsidRPr="00177230">
        <w:rPr>
          <w:b/>
          <w:sz w:val="28"/>
          <w:lang w:val="en-CA"/>
        </w:rPr>
        <w:t xml:space="preserve">chool age </w:t>
      </w:r>
      <w:r>
        <w:rPr>
          <w:b/>
          <w:sz w:val="28"/>
          <w:lang w:val="en-CA"/>
        </w:rPr>
        <w:t>5-14</w:t>
      </w:r>
      <w:r w:rsidRPr="00177230">
        <w:rPr>
          <w:b/>
          <w:sz w:val="28"/>
          <w:lang w:val="en-CA"/>
        </w:rPr>
        <w:t>)</w:t>
      </w:r>
      <w:r>
        <w:rPr>
          <w:b/>
          <w:sz w:val="28"/>
          <w:lang w:val="en-CA"/>
        </w:rPr>
        <w:t>.</w:t>
      </w:r>
    </w:p>
    <w:p w:rsidR="00177230" w:rsidRDefault="00177230" w:rsidP="00177230">
      <w:pPr>
        <w:pStyle w:val="ListParagraph"/>
        <w:spacing w:after="0"/>
        <w:rPr>
          <w:sz w:val="28"/>
          <w:lang w:val="en-CA"/>
        </w:rPr>
      </w:pPr>
      <w:r>
        <w:rPr>
          <w:sz w:val="28"/>
          <w:lang w:val="en-CA"/>
        </w:rPr>
        <w:t>72 item rating scale that assesses social-emotional competencies that serve as protective factors. It is entirely strength-based and queries positive behaviours.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Self-awareness 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Social awareness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Self-management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Goal-directed behaviour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Relationship skills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Personal responsibility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Decision making</w:t>
      </w:r>
    </w:p>
    <w:p w:rsidR="00177230" w:rsidRDefault="00177230" w:rsidP="00177230">
      <w:pPr>
        <w:pStyle w:val="ListParagraph"/>
        <w:numPr>
          <w:ilvl w:val="0"/>
          <w:numId w:val="3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Optimistic thinking</w:t>
      </w:r>
    </w:p>
    <w:p w:rsidR="00177230" w:rsidRDefault="00177230" w:rsidP="00177230">
      <w:pPr>
        <w:spacing w:after="0"/>
        <w:rPr>
          <w:sz w:val="28"/>
          <w:lang w:val="en-CA"/>
        </w:rPr>
      </w:pPr>
    </w:p>
    <w:p w:rsidR="00177230" w:rsidRDefault="00177230" w:rsidP="00177230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screening, profiling for intervention, monitoring /measuring change</w:t>
      </w:r>
    </w:p>
    <w:p w:rsidR="00177230" w:rsidRDefault="00177230" w:rsidP="00177230">
      <w:pPr>
        <w:spacing w:after="0"/>
        <w:rPr>
          <w:sz w:val="28"/>
          <w:lang w:val="en-CA"/>
        </w:rPr>
      </w:pPr>
    </w:p>
    <w:p w:rsidR="00177230" w:rsidRDefault="00177230" w:rsidP="00177230">
      <w:pPr>
        <w:spacing w:after="0"/>
        <w:rPr>
          <w:sz w:val="28"/>
          <w:lang w:val="en-CA"/>
        </w:rPr>
      </w:pPr>
    </w:p>
    <w:p w:rsidR="00177230" w:rsidRDefault="00D86192" w:rsidP="00D86192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Resiliency Scales for Children &amp; Adolescents (Youth from 9 to 18/ three age ranges 9-11, 12-14, 15-18)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>Three scales with ten subscales</w:t>
      </w:r>
    </w:p>
    <w:p w:rsidR="00D86192" w:rsidRDefault="00D86192" w:rsidP="00D86192">
      <w:pPr>
        <w:pStyle w:val="ListParagraph"/>
        <w:numPr>
          <w:ilvl w:val="0"/>
          <w:numId w:val="4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Sense of Mastery – optimism, self-efficacy, adaptability</w:t>
      </w:r>
    </w:p>
    <w:p w:rsidR="00D86192" w:rsidRDefault="00D86192" w:rsidP="00D86192">
      <w:pPr>
        <w:pStyle w:val="ListParagraph"/>
        <w:numPr>
          <w:ilvl w:val="0"/>
          <w:numId w:val="4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Sense of Relatedness – trust, support, tolerance</w:t>
      </w:r>
    </w:p>
    <w:p w:rsidR="00D86192" w:rsidRDefault="00D86192" w:rsidP="00D86192">
      <w:pPr>
        <w:pStyle w:val="ListParagraph"/>
        <w:numPr>
          <w:ilvl w:val="0"/>
          <w:numId w:val="4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Emotional Reactivity – sensitivity, recovery, impairment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 xml:space="preserve">It identifies children with low personal resources and high vulnerabilities. </w:t>
      </w:r>
      <w:proofErr w:type="gramStart"/>
      <w:r>
        <w:rPr>
          <w:sz w:val="28"/>
          <w:lang w:val="en-CA"/>
        </w:rPr>
        <w:t xml:space="preserve">A </w:t>
      </w:r>
      <w:r>
        <w:rPr>
          <w:sz w:val="28"/>
          <w:lang w:val="en-CA"/>
        </w:rPr>
        <w:tab/>
        <w:t>problem checklist that does not cover family or external resources.</w:t>
      </w:r>
      <w:proofErr w:type="gramEnd"/>
      <w:r>
        <w:rPr>
          <w:sz w:val="28"/>
          <w:lang w:val="en-CA"/>
        </w:rPr>
        <w:t xml:space="preserve"> 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Child &amp; Youth Resilience Measure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F143A7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 xml:space="preserve">A </w:t>
      </w:r>
      <w:r w:rsidR="00F143A7">
        <w:rPr>
          <w:sz w:val="28"/>
          <w:lang w:val="en-CA"/>
        </w:rPr>
        <w:t xml:space="preserve">58 item </w:t>
      </w:r>
      <w:r>
        <w:rPr>
          <w:sz w:val="28"/>
          <w:lang w:val="en-CA"/>
        </w:rPr>
        <w:t>screening tool that identifies the resources</w:t>
      </w:r>
      <w:r w:rsidR="00F143A7">
        <w:rPr>
          <w:sz w:val="28"/>
          <w:lang w:val="en-CA"/>
        </w:rPr>
        <w:t xml:space="preserve"> (individual, relational, </w:t>
      </w:r>
      <w:bookmarkStart w:id="0" w:name="_GoBack"/>
      <w:bookmarkEnd w:id="0"/>
    </w:p>
    <w:p w:rsidR="00D86192" w:rsidRDefault="00F143A7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</w:r>
      <w:proofErr w:type="gramStart"/>
      <w:r>
        <w:rPr>
          <w:sz w:val="28"/>
          <w:lang w:val="en-CA"/>
        </w:rPr>
        <w:t>communal</w:t>
      </w:r>
      <w:proofErr w:type="gramEnd"/>
      <w:r>
        <w:rPr>
          <w:sz w:val="28"/>
          <w:lang w:val="en-CA"/>
        </w:rPr>
        <w:t>, cultural)</w:t>
      </w:r>
      <w:r w:rsidR="00D86192">
        <w:rPr>
          <w:sz w:val="28"/>
          <w:lang w:val="en-CA"/>
        </w:rPr>
        <w:t xml:space="preserve"> available to youth ages 12-23 </w:t>
      </w:r>
      <w:r>
        <w:rPr>
          <w:sz w:val="28"/>
          <w:lang w:val="en-CA"/>
        </w:rPr>
        <w:t xml:space="preserve">and which </w:t>
      </w:r>
      <w:r w:rsidR="00D86192">
        <w:rPr>
          <w:sz w:val="28"/>
          <w:lang w:val="en-CA"/>
        </w:rPr>
        <w:t>bolster resilience.</w:t>
      </w:r>
    </w:p>
    <w:p w:rsidR="00D86192" w:rsidRP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Assessing Developmental Strengths Questionnaire </w:t>
      </w:r>
    </w:p>
    <w:p w:rsidR="00D86192" w:rsidRDefault="00D86192" w:rsidP="00D86192">
      <w:pPr>
        <w:spacing w:after="0"/>
        <w:rPr>
          <w:sz w:val="28"/>
          <w:lang w:val="en-CA"/>
        </w:rPr>
      </w:pPr>
    </w:p>
    <w:p w:rsidR="00D86192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</w:r>
      <w:r w:rsidR="009C4AAA">
        <w:rPr>
          <w:sz w:val="28"/>
          <w:lang w:val="en-CA"/>
        </w:rPr>
        <w:t>Three self-report measures of 31 developmental strengths for youth 9-12/13, 13-</w:t>
      </w:r>
      <w:r w:rsidR="009C4AAA">
        <w:rPr>
          <w:sz w:val="28"/>
          <w:lang w:val="en-CA"/>
        </w:rPr>
        <w:tab/>
        <w:t xml:space="preserve">24, and 18 or older. </w:t>
      </w:r>
      <w:proofErr w:type="gramStart"/>
      <w:r w:rsidR="009C4AAA">
        <w:rPr>
          <w:sz w:val="28"/>
          <w:lang w:val="en-CA"/>
        </w:rPr>
        <w:t>Covers 12 internal and 19 external strengths.</w:t>
      </w:r>
      <w:proofErr w:type="gramEnd"/>
      <w:r w:rsidR="009C4AAA">
        <w:rPr>
          <w:sz w:val="28"/>
          <w:lang w:val="en-CA"/>
        </w:rPr>
        <w:t xml:space="preserve"> Provides basis </w:t>
      </w:r>
      <w:r w:rsidR="009C4AAA">
        <w:rPr>
          <w:sz w:val="28"/>
          <w:lang w:val="en-CA"/>
        </w:rPr>
        <w:tab/>
        <w:t xml:space="preserve">for early intervention, strategic planning, </w:t>
      </w:r>
      <w:proofErr w:type="gramStart"/>
      <w:r w:rsidR="009C4AAA">
        <w:rPr>
          <w:sz w:val="28"/>
          <w:lang w:val="en-CA"/>
        </w:rPr>
        <w:t>evaluating</w:t>
      </w:r>
      <w:proofErr w:type="gramEnd"/>
      <w:r w:rsidR="009C4AAA">
        <w:rPr>
          <w:sz w:val="28"/>
          <w:lang w:val="en-CA"/>
        </w:rPr>
        <w:t xml:space="preserve"> intervention effectiveness.</w:t>
      </w:r>
    </w:p>
    <w:p w:rsidR="009C4AAA" w:rsidRDefault="009C4AAA" w:rsidP="00D86192">
      <w:pPr>
        <w:spacing w:after="0"/>
        <w:rPr>
          <w:sz w:val="28"/>
          <w:lang w:val="en-CA"/>
        </w:rPr>
      </w:pPr>
    </w:p>
    <w:p w:rsidR="009C4AAA" w:rsidRDefault="009C4AAA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screening, profiling for intervention</w:t>
      </w:r>
    </w:p>
    <w:p w:rsidR="009C4AAA" w:rsidRDefault="009C4AAA">
      <w:pPr>
        <w:rPr>
          <w:sz w:val="28"/>
          <w:lang w:val="en-CA"/>
        </w:rPr>
      </w:pPr>
      <w:r>
        <w:rPr>
          <w:sz w:val="28"/>
          <w:lang w:val="en-CA"/>
        </w:rPr>
        <w:br w:type="page"/>
      </w:r>
    </w:p>
    <w:p w:rsidR="009C4AAA" w:rsidRDefault="009C4AAA" w:rsidP="00D86192">
      <w:pPr>
        <w:spacing w:after="0"/>
        <w:rPr>
          <w:sz w:val="28"/>
          <w:lang w:val="en-CA"/>
        </w:rPr>
      </w:pPr>
    </w:p>
    <w:p w:rsidR="009C4AAA" w:rsidRDefault="009C4AAA" w:rsidP="009C4AAA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The Resiliency Attitudes and Skills Profile</w:t>
      </w:r>
    </w:p>
    <w:p w:rsidR="009C4AAA" w:rsidRDefault="009C4AAA" w:rsidP="009C4AAA">
      <w:pPr>
        <w:spacing w:after="0"/>
        <w:rPr>
          <w:sz w:val="28"/>
          <w:lang w:val="en-CA"/>
        </w:rPr>
      </w:pPr>
    </w:p>
    <w:p w:rsidR="009C4AAA" w:rsidRDefault="009C4AAA" w:rsidP="009C4AAA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>34 item scale that measures seven dimensions: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Insight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Independence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Creativity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Humour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Initiative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Relationships</w:t>
      </w:r>
    </w:p>
    <w:p w:rsidR="009C4AAA" w:rsidRDefault="009C4AAA" w:rsidP="009C4AAA">
      <w:pPr>
        <w:pStyle w:val="ListParagraph"/>
        <w:numPr>
          <w:ilvl w:val="0"/>
          <w:numId w:val="5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Values </w:t>
      </w:r>
    </w:p>
    <w:p w:rsidR="009C4AAA" w:rsidRDefault="009C4AAA" w:rsidP="009C4AAA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Purpose: screening </w:t>
      </w:r>
    </w:p>
    <w:p w:rsidR="00723F33" w:rsidRDefault="00723F33" w:rsidP="009C4AAA">
      <w:pPr>
        <w:spacing w:after="0"/>
        <w:rPr>
          <w:sz w:val="28"/>
          <w:lang w:val="en-CA"/>
        </w:rPr>
      </w:pPr>
    </w:p>
    <w:p w:rsidR="00723F33" w:rsidRDefault="00723F33" w:rsidP="009C4AAA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Interpersonal Competence Scale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>18 items for age 8-16 that measures: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6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Social competencies</w:t>
      </w:r>
    </w:p>
    <w:p w:rsidR="00723F33" w:rsidRDefault="00723F33" w:rsidP="00723F33">
      <w:pPr>
        <w:pStyle w:val="ListParagraph"/>
        <w:numPr>
          <w:ilvl w:val="0"/>
          <w:numId w:val="6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Emotional behaviours</w:t>
      </w:r>
    </w:p>
    <w:p w:rsidR="00723F33" w:rsidRDefault="00723F33" w:rsidP="00723F33">
      <w:pPr>
        <w:pStyle w:val="ListParagraph"/>
        <w:numPr>
          <w:ilvl w:val="0"/>
          <w:numId w:val="6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Academic competencies</w:t>
      </w: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Behavioural and Emotional Rating Scale</w:t>
      </w: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</w: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>52-item scale that measures five strength areas: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7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Interpersonal strengths</w:t>
      </w:r>
    </w:p>
    <w:p w:rsidR="00723F33" w:rsidRDefault="00723F33" w:rsidP="00723F33">
      <w:pPr>
        <w:pStyle w:val="ListParagraph"/>
        <w:numPr>
          <w:ilvl w:val="0"/>
          <w:numId w:val="7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Family involvement</w:t>
      </w:r>
    </w:p>
    <w:p w:rsidR="00723F33" w:rsidRDefault="00723F33" w:rsidP="00723F33">
      <w:pPr>
        <w:pStyle w:val="ListParagraph"/>
        <w:numPr>
          <w:ilvl w:val="0"/>
          <w:numId w:val="7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Intrapersonal strengths</w:t>
      </w:r>
    </w:p>
    <w:p w:rsidR="00723F33" w:rsidRDefault="00723F33" w:rsidP="00723F33">
      <w:pPr>
        <w:pStyle w:val="ListParagraph"/>
        <w:numPr>
          <w:ilvl w:val="0"/>
          <w:numId w:val="7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School functioning</w:t>
      </w:r>
    </w:p>
    <w:p w:rsidR="00723F33" w:rsidRDefault="00723F33" w:rsidP="00723F33">
      <w:pPr>
        <w:pStyle w:val="ListParagraph"/>
        <w:numPr>
          <w:ilvl w:val="0"/>
          <w:numId w:val="7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Affective strengths</w:t>
      </w: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screening, profiling for intervention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2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 xml:space="preserve">Emotional Quotient Inventory  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  <w:t xml:space="preserve">30 or 60 item measures for ages 7-18. </w:t>
      </w:r>
      <w:proofErr w:type="gramStart"/>
      <w:r>
        <w:rPr>
          <w:sz w:val="28"/>
          <w:lang w:val="en-CA"/>
        </w:rPr>
        <w:t xml:space="preserve">Can be used for individuals or whole </w:t>
      </w:r>
      <w:r>
        <w:rPr>
          <w:sz w:val="28"/>
          <w:lang w:val="en-CA"/>
        </w:rPr>
        <w:tab/>
        <w:t>schools.</w:t>
      </w:r>
      <w:proofErr w:type="gramEnd"/>
      <w:r>
        <w:rPr>
          <w:sz w:val="28"/>
          <w:lang w:val="en-CA"/>
        </w:rPr>
        <w:t xml:space="preserve"> Contains five scales: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pStyle w:val="ListParagraph"/>
        <w:numPr>
          <w:ilvl w:val="0"/>
          <w:numId w:val="8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Intrapersonal</w:t>
      </w:r>
    </w:p>
    <w:p w:rsidR="00723F33" w:rsidRDefault="00723F33" w:rsidP="00723F33">
      <w:pPr>
        <w:pStyle w:val="ListParagraph"/>
        <w:numPr>
          <w:ilvl w:val="0"/>
          <w:numId w:val="8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Interpersonal</w:t>
      </w:r>
    </w:p>
    <w:p w:rsidR="00723F33" w:rsidRDefault="00723F33" w:rsidP="00723F33">
      <w:pPr>
        <w:pStyle w:val="ListParagraph"/>
        <w:numPr>
          <w:ilvl w:val="0"/>
          <w:numId w:val="8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Stress management</w:t>
      </w:r>
    </w:p>
    <w:p w:rsidR="00723F33" w:rsidRDefault="00723F33" w:rsidP="00723F33">
      <w:pPr>
        <w:pStyle w:val="ListParagraph"/>
        <w:numPr>
          <w:ilvl w:val="0"/>
          <w:numId w:val="8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Adaptability</w:t>
      </w:r>
    </w:p>
    <w:p w:rsidR="00723F33" w:rsidRDefault="00723F33" w:rsidP="00723F33">
      <w:pPr>
        <w:pStyle w:val="ListParagraph"/>
        <w:numPr>
          <w:ilvl w:val="0"/>
          <w:numId w:val="8"/>
        </w:numPr>
        <w:spacing w:after="0"/>
        <w:rPr>
          <w:sz w:val="28"/>
          <w:lang w:val="en-CA"/>
        </w:rPr>
      </w:pPr>
      <w:r>
        <w:rPr>
          <w:sz w:val="28"/>
          <w:lang w:val="en-CA"/>
        </w:rPr>
        <w:t>General mood</w:t>
      </w:r>
    </w:p>
    <w:p w:rsidR="00723F33" w:rsidRDefault="00723F33" w:rsidP="00723F33">
      <w:pPr>
        <w:spacing w:after="0"/>
        <w:rPr>
          <w:sz w:val="28"/>
          <w:lang w:val="en-CA"/>
        </w:rPr>
      </w:pPr>
    </w:p>
    <w:p w:rsidR="00723F33" w:rsidRDefault="00723F33" w:rsidP="00723F33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>Purpose: screening, profiling for intervention</w:t>
      </w:r>
    </w:p>
    <w:p w:rsidR="00723F33" w:rsidRPr="00723F33" w:rsidRDefault="00723F33" w:rsidP="00723F33">
      <w:pPr>
        <w:spacing w:after="0"/>
        <w:rPr>
          <w:sz w:val="28"/>
          <w:lang w:val="en-CA"/>
        </w:rPr>
      </w:pPr>
    </w:p>
    <w:p w:rsidR="00723F33" w:rsidRPr="00723F33" w:rsidRDefault="00723F33" w:rsidP="00723F33">
      <w:pPr>
        <w:spacing w:after="0"/>
        <w:rPr>
          <w:sz w:val="28"/>
          <w:lang w:val="en-CA"/>
        </w:rPr>
      </w:pPr>
    </w:p>
    <w:p w:rsidR="00D86192" w:rsidRPr="00D86192" w:rsidRDefault="00D86192" w:rsidP="00D86192">
      <w:pPr>
        <w:spacing w:after="0"/>
        <w:rPr>
          <w:sz w:val="28"/>
          <w:lang w:val="en-CA"/>
        </w:rPr>
      </w:pPr>
      <w:r>
        <w:rPr>
          <w:sz w:val="28"/>
          <w:lang w:val="en-CA"/>
        </w:rPr>
        <w:tab/>
      </w:r>
    </w:p>
    <w:p w:rsidR="00177230" w:rsidRDefault="00177230" w:rsidP="00177230">
      <w:pPr>
        <w:pStyle w:val="ListParagraph"/>
        <w:spacing w:after="0"/>
        <w:rPr>
          <w:sz w:val="28"/>
          <w:lang w:val="en-CA"/>
        </w:rPr>
      </w:pPr>
    </w:p>
    <w:p w:rsidR="00177230" w:rsidRDefault="00177230" w:rsidP="00177230">
      <w:pPr>
        <w:pStyle w:val="ListParagraph"/>
        <w:spacing w:after="0"/>
        <w:rPr>
          <w:sz w:val="28"/>
          <w:lang w:val="en-CA"/>
        </w:rPr>
      </w:pPr>
    </w:p>
    <w:p w:rsidR="00177230" w:rsidRPr="005A5846" w:rsidRDefault="00177230" w:rsidP="00177230">
      <w:pPr>
        <w:pStyle w:val="ListParagraph"/>
        <w:spacing w:after="0"/>
        <w:rPr>
          <w:sz w:val="28"/>
          <w:lang w:val="en-CA"/>
        </w:rPr>
      </w:pPr>
    </w:p>
    <w:sectPr w:rsidR="00177230" w:rsidRPr="005A5846" w:rsidSect="005A5846">
      <w:pgSz w:w="12240" w:h="15840"/>
      <w:pgMar w:top="1134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2B2"/>
    <w:multiLevelType w:val="hybridMultilevel"/>
    <w:tmpl w:val="A07C1CC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EAB483F"/>
    <w:multiLevelType w:val="hybridMultilevel"/>
    <w:tmpl w:val="AAE250E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2BCB504C"/>
    <w:multiLevelType w:val="hybridMultilevel"/>
    <w:tmpl w:val="57F25F0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7C93CE8"/>
    <w:multiLevelType w:val="hybridMultilevel"/>
    <w:tmpl w:val="BF2C8F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49587250"/>
    <w:multiLevelType w:val="hybridMultilevel"/>
    <w:tmpl w:val="3620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6E0D"/>
    <w:multiLevelType w:val="hybridMultilevel"/>
    <w:tmpl w:val="4D6240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6D8302CA"/>
    <w:multiLevelType w:val="hybridMultilevel"/>
    <w:tmpl w:val="54F837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7B720F33"/>
    <w:multiLevelType w:val="hybridMultilevel"/>
    <w:tmpl w:val="882C5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34"/>
    <w:rsid w:val="00177230"/>
    <w:rsid w:val="005A5846"/>
    <w:rsid w:val="006C6034"/>
    <w:rsid w:val="00723F33"/>
    <w:rsid w:val="009C4AAA"/>
    <w:rsid w:val="00D86192"/>
    <w:rsid w:val="00E118E4"/>
    <w:rsid w:val="00F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2013-01-30T17:44:00Z</dcterms:created>
  <dcterms:modified xsi:type="dcterms:W3CDTF">2013-01-30T18:41:00Z</dcterms:modified>
</cp:coreProperties>
</file>