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36" w:rsidRDefault="001E5536"/>
    <w:tbl>
      <w:tblPr>
        <w:tblStyle w:val="TableGrid"/>
        <w:tblpPr w:leftFromText="180" w:rightFromText="180" w:vertAnchor="text" w:tblpY="1"/>
        <w:tblOverlap w:val="never"/>
        <w:tblW w:w="9648" w:type="dxa"/>
        <w:tblLook w:val="04A0" w:firstRow="1" w:lastRow="0" w:firstColumn="1" w:lastColumn="0" w:noHBand="0" w:noVBand="1"/>
      </w:tblPr>
      <w:tblGrid>
        <w:gridCol w:w="928"/>
        <w:gridCol w:w="1588"/>
        <w:gridCol w:w="1521"/>
        <w:gridCol w:w="4171"/>
        <w:gridCol w:w="810"/>
        <w:gridCol w:w="630"/>
      </w:tblGrid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Team</w:t>
            </w:r>
          </w:p>
        </w:tc>
        <w:tc>
          <w:tcPr>
            <w:tcW w:w="1588" w:type="dxa"/>
          </w:tcPr>
          <w:p w:rsidR="001E5536" w:rsidRDefault="001E5536" w:rsidP="00715656"/>
        </w:tc>
        <w:tc>
          <w:tcPr>
            <w:tcW w:w="1521" w:type="dxa"/>
          </w:tcPr>
          <w:p w:rsidR="001E5536" w:rsidRDefault="001E5536" w:rsidP="00715656"/>
        </w:tc>
        <w:tc>
          <w:tcPr>
            <w:tcW w:w="4171" w:type="dxa"/>
          </w:tcPr>
          <w:p w:rsidR="001E5536" w:rsidRDefault="001E5536" w:rsidP="00715656">
            <w:pPr>
              <w:jc w:val="center"/>
            </w:pPr>
            <w:r>
              <w:t>Case Law Topic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</w:p>
          <w:p w:rsidR="00BA060F" w:rsidRDefault="001E5536" w:rsidP="00715656">
            <w:pPr>
              <w:jc w:val="center"/>
            </w:pPr>
            <w:r>
              <w:t>Reasonable Force/Assault</w:t>
            </w:r>
            <w:r w:rsidR="00BA060F">
              <w:t xml:space="preserve">/ </w:t>
            </w:r>
          </w:p>
          <w:p w:rsidR="001E5536" w:rsidRDefault="00BA060F" w:rsidP="00715656">
            <w:pPr>
              <w:jc w:val="center"/>
            </w:pPr>
            <w:r>
              <w:t>Sec 43 Criminal Code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  <w:r>
              <w:t>Duty of Care</w:t>
            </w:r>
            <w:r w:rsidR="00BA060F">
              <w:t>/</w:t>
            </w:r>
          </w:p>
          <w:p w:rsidR="001E5536" w:rsidRDefault="001E5536" w:rsidP="00715656">
            <w:pPr>
              <w:jc w:val="center"/>
            </w:pPr>
            <w:r>
              <w:t>Negligence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  <w:r>
              <w:t>Charter of Rights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1E5536" w:rsidRDefault="001E5536" w:rsidP="00715656">
            <w:pPr>
              <w:jc w:val="center"/>
            </w:pPr>
          </w:p>
          <w:p w:rsidR="001E5536" w:rsidRDefault="001E5536" w:rsidP="00F5031B">
            <w:pPr>
              <w:tabs>
                <w:tab w:val="left" w:pos="1500"/>
              </w:tabs>
              <w:jc w:val="center"/>
            </w:pPr>
            <w:r>
              <w:t>Teacher Rights &amp; Misconduct</w:t>
            </w:r>
          </w:p>
          <w:p w:rsidR="001E5536" w:rsidRDefault="001E5536" w:rsidP="00715656">
            <w:pPr>
              <w:jc w:val="center"/>
            </w:pPr>
            <w:r>
              <w:t>Teacher Association Rights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  <w:r>
              <w:t>Minority Language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391399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</w:p>
          <w:p w:rsidR="001E5536" w:rsidRDefault="001E5536" w:rsidP="00715656">
            <w:pPr>
              <w:jc w:val="center"/>
            </w:pPr>
            <w:r>
              <w:t>Religion and Education</w:t>
            </w: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1E5536" w:rsidTr="00715656">
        <w:tc>
          <w:tcPr>
            <w:tcW w:w="928" w:type="dxa"/>
          </w:tcPr>
          <w:p w:rsidR="001E5536" w:rsidRDefault="001E5536" w:rsidP="00715656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1E5536" w:rsidRPr="0056271B" w:rsidRDefault="001E5536" w:rsidP="00715656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1E5536" w:rsidRDefault="001E5536" w:rsidP="00715656">
            <w:pPr>
              <w:jc w:val="center"/>
            </w:pPr>
          </w:p>
        </w:tc>
        <w:tc>
          <w:tcPr>
            <w:tcW w:w="810" w:type="dxa"/>
          </w:tcPr>
          <w:p w:rsidR="001E5536" w:rsidRDefault="001E5536" w:rsidP="00715656">
            <w:pPr>
              <w:jc w:val="center"/>
            </w:pPr>
          </w:p>
        </w:tc>
        <w:tc>
          <w:tcPr>
            <w:tcW w:w="630" w:type="dxa"/>
          </w:tcPr>
          <w:p w:rsidR="001E5536" w:rsidRDefault="001E5536" w:rsidP="00715656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020050" w:rsidRDefault="00020050" w:rsidP="00020050">
            <w:pPr>
              <w:jc w:val="center"/>
            </w:pPr>
          </w:p>
          <w:p w:rsidR="00020050" w:rsidRDefault="00020050" w:rsidP="00020050">
            <w:pPr>
              <w:jc w:val="center"/>
            </w:pPr>
          </w:p>
          <w:p w:rsidR="00BA060F" w:rsidRDefault="00020050" w:rsidP="00BA060F">
            <w:pPr>
              <w:jc w:val="center"/>
            </w:pPr>
            <w:r>
              <w:t>Violence in Schools/</w:t>
            </w:r>
          </w:p>
          <w:p w:rsidR="00020050" w:rsidRDefault="00020050" w:rsidP="00BA060F">
            <w:pPr>
              <w:jc w:val="center"/>
            </w:pPr>
            <w:r>
              <w:t xml:space="preserve"> Student Misconduct</w:t>
            </w:r>
            <w:r w:rsidR="00BA060F">
              <w:t>/  Fighting</w:t>
            </w: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391399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020050" w:rsidRDefault="00020050" w:rsidP="00020050">
            <w:pPr>
              <w:jc w:val="center"/>
            </w:pPr>
          </w:p>
          <w:p w:rsidR="00020050" w:rsidRDefault="00020050" w:rsidP="00020050">
            <w:pPr>
              <w:jc w:val="center"/>
            </w:pPr>
            <w:r>
              <w:t>Special Education/ Disabilities</w:t>
            </w:r>
            <w:r w:rsidR="00BA060F">
              <w:t>/</w:t>
            </w:r>
          </w:p>
          <w:p w:rsidR="00020050" w:rsidRDefault="00020050" w:rsidP="00020050">
            <w:pPr>
              <w:jc w:val="center"/>
            </w:pPr>
            <w:r>
              <w:t>Exceptional Children</w:t>
            </w: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F5031B" w:rsidTr="00715656">
        <w:tc>
          <w:tcPr>
            <w:tcW w:w="928" w:type="dxa"/>
          </w:tcPr>
          <w:p w:rsidR="00F5031B" w:rsidRDefault="00F5031B" w:rsidP="00020050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588" w:type="dxa"/>
          </w:tcPr>
          <w:p w:rsidR="00F5031B" w:rsidRPr="0056271B" w:rsidRDefault="00F5031B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F5031B" w:rsidRPr="0056271B" w:rsidRDefault="00F5031B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F5031B" w:rsidRDefault="00F5031B" w:rsidP="00020050">
            <w:pPr>
              <w:jc w:val="center"/>
            </w:pPr>
          </w:p>
        </w:tc>
        <w:tc>
          <w:tcPr>
            <w:tcW w:w="810" w:type="dxa"/>
          </w:tcPr>
          <w:p w:rsidR="00F5031B" w:rsidRDefault="00F5031B" w:rsidP="00020050">
            <w:pPr>
              <w:jc w:val="center"/>
            </w:pPr>
          </w:p>
        </w:tc>
        <w:tc>
          <w:tcPr>
            <w:tcW w:w="630" w:type="dxa"/>
          </w:tcPr>
          <w:p w:rsidR="00F5031B" w:rsidRDefault="00F5031B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020050" w:rsidRDefault="00020050" w:rsidP="00020050">
            <w:pPr>
              <w:jc w:val="center"/>
            </w:pPr>
          </w:p>
          <w:p w:rsidR="00BA060F" w:rsidRDefault="00BA060F" w:rsidP="00020050">
            <w:pPr>
              <w:jc w:val="center"/>
            </w:pPr>
            <w:r>
              <w:t>Harassment/Bullying/Cyberbullying</w:t>
            </w: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  <w:tr w:rsidR="00020050" w:rsidTr="00715656">
        <w:tc>
          <w:tcPr>
            <w:tcW w:w="928" w:type="dxa"/>
          </w:tcPr>
          <w:p w:rsidR="00020050" w:rsidRDefault="00020050" w:rsidP="00020050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020050" w:rsidRPr="0056271B" w:rsidRDefault="00020050" w:rsidP="00020050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020050" w:rsidRDefault="00020050" w:rsidP="00020050">
            <w:pPr>
              <w:jc w:val="center"/>
            </w:pPr>
          </w:p>
        </w:tc>
        <w:tc>
          <w:tcPr>
            <w:tcW w:w="810" w:type="dxa"/>
          </w:tcPr>
          <w:p w:rsidR="00020050" w:rsidRDefault="00020050" w:rsidP="00020050">
            <w:pPr>
              <w:jc w:val="center"/>
            </w:pPr>
          </w:p>
        </w:tc>
        <w:tc>
          <w:tcPr>
            <w:tcW w:w="630" w:type="dxa"/>
          </w:tcPr>
          <w:p w:rsidR="00020050" w:rsidRDefault="00020050" w:rsidP="00020050"/>
        </w:tc>
      </w:tr>
    </w:tbl>
    <w:p w:rsidR="001E5536" w:rsidRDefault="001E5536" w:rsidP="001E5536"/>
    <w:sectPr w:rsidR="001E5536" w:rsidSect="004A3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11" w:rsidRDefault="00D44311" w:rsidP="000169F2">
      <w:pPr>
        <w:spacing w:after="0" w:line="240" w:lineRule="auto"/>
      </w:pPr>
      <w:r>
        <w:separator/>
      </w:r>
    </w:p>
  </w:endnote>
  <w:endnote w:type="continuationSeparator" w:id="0">
    <w:p w:rsidR="00D44311" w:rsidRDefault="00D44311" w:rsidP="0001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67" w:rsidRDefault="00B45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67" w:rsidRDefault="00B45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67" w:rsidRDefault="00B4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11" w:rsidRDefault="00D44311" w:rsidP="000169F2">
      <w:pPr>
        <w:spacing w:after="0" w:line="240" w:lineRule="auto"/>
      </w:pPr>
      <w:r>
        <w:separator/>
      </w:r>
    </w:p>
  </w:footnote>
  <w:footnote w:type="continuationSeparator" w:id="0">
    <w:p w:rsidR="00D44311" w:rsidRDefault="00D44311" w:rsidP="0001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67" w:rsidRDefault="00B45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F2" w:rsidRDefault="00B45E67" w:rsidP="00B45E67">
    <w:pPr>
      <w:pStyle w:val="Header"/>
      <w:ind w:left="720"/>
    </w:pPr>
    <w:r>
      <w:rPr>
        <w:b/>
        <w:sz w:val="24"/>
      </w:rPr>
      <w:t xml:space="preserve">                                       </w:t>
    </w:r>
    <w:r w:rsidR="007F7EE8">
      <w:rPr>
        <w:b/>
        <w:sz w:val="24"/>
      </w:rPr>
      <w:t xml:space="preserve">Law </w:t>
    </w:r>
    <w:r w:rsidR="00BB31DE">
      <w:rPr>
        <w:b/>
        <w:sz w:val="24"/>
      </w:rPr>
      <w:t>Team</w:t>
    </w:r>
    <w:r w:rsidR="007F7EE8">
      <w:rPr>
        <w:b/>
        <w:sz w:val="24"/>
      </w:rPr>
      <w:t xml:space="preserve"> Assignments </w:t>
    </w:r>
    <w:r w:rsidR="000169F2" w:rsidRPr="000169F2">
      <w:rPr>
        <w:b/>
        <w:sz w:val="24"/>
      </w:rPr>
      <w:t xml:space="preserve"> </w:t>
    </w:r>
    <w:r>
      <w:rPr>
        <w:b/>
        <w:sz w:val="24"/>
      </w:rPr>
      <w:t xml:space="preserve">- </w:t>
    </w:r>
    <w:proofErr w:type="spellStart"/>
    <w:r w:rsidR="00BB31DE">
      <w:rPr>
        <w:b/>
        <w:sz w:val="24"/>
      </w:rPr>
      <w:t>Sec”</w:t>
    </w:r>
    <w:r w:rsidR="00A56D46">
      <w:rPr>
        <w:b/>
        <w:sz w:val="24"/>
      </w:rPr>
      <w:t>A</w:t>
    </w:r>
    <w:proofErr w:type="spellEnd"/>
    <w:r w:rsidR="00BB31DE">
      <w:rPr>
        <w:b/>
        <w:sz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67" w:rsidRDefault="00B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4FF0"/>
    <w:multiLevelType w:val="hybridMultilevel"/>
    <w:tmpl w:val="D336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610F1"/>
    <w:multiLevelType w:val="hybridMultilevel"/>
    <w:tmpl w:val="D750A120"/>
    <w:lvl w:ilvl="0" w:tplc="74426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2"/>
    <w:rsid w:val="00014DFB"/>
    <w:rsid w:val="000169F2"/>
    <w:rsid w:val="00020050"/>
    <w:rsid w:val="001E5536"/>
    <w:rsid w:val="002826D7"/>
    <w:rsid w:val="00391399"/>
    <w:rsid w:val="00394E85"/>
    <w:rsid w:val="003C26BB"/>
    <w:rsid w:val="004A304A"/>
    <w:rsid w:val="004E619E"/>
    <w:rsid w:val="004E6BE9"/>
    <w:rsid w:val="004E7F85"/>
    <w:rsid w:val="004F7D6A"/>
    <w:rsid w:val="005134F8"/>
    <w:rsid w:val="00532E1C"/>
    <w:rsid w:val="00535935"/>
    <w:rsid w:val="006633EF"/>
    <w:rsid w:val="007B7774"/>
    <w:rsid w:val="007F7EE8"/>
    <w:rsid w:val="0082764C"/>
    <w:rsid w:val="0085595E"/>
    <w:rsid w:val="008A47F4"/>
    <w:rsid w:val="00955059"/>
    <w:rsid w:val="009B5858"/>
    <w:rsid w:val="00A56D46"/>
    <w:rsid w:val="00B45E67"/>
    <w:rsid w:val="00BA060F"/>
    <w:rsid w:val="00BB31DE"/>
    <w:rsid w:val="00BE5235"/>
    <w:rsid w:val="00D44311"/>
    <w:rsid w:val="00E76D7D"/>
    <w:rsid w:val="00F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796A"/>
  <w15:docId w15:val="{42291354-334B-4959-860C-7870C06C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F2"/>
    <w:pPr>
      <w:ind w:left="720"/>
      <w:contextualSpacing/>
    </w:pPr>
  </w:style>
  <w:style w:type="table" w:styleId="TableGrid">
    <w:name w:val="Table Grid"/>
    <w:basedOn w:val="TableNormal"/>
    <w:uiPriority w:val="59"/>
    <w:rsid w:val="0001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F2"/>
  </w:style>
  <w:style w:type="paragraph" w:styleId="Footer">
    <w:name w:val="footer"/>
    <w:basedOn w:val="Normal"/>
    <w:link w:val="FooterChar"/>
    <w:uiPriority w:val="99"/>
    <w:unhideWhenUsed/>
    <w:rsid w:val="0001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F2"/>
  </w:style>
  <w:style w:type="paragraph" w:styleId="BalloonText">
    <w:name w:val="Balloon Text"/>
    <w:basedOn w:val="Normal"/>
    <w:link w:val="BalloonTextChar"/>
    <w:uiPriority w:val="99"/>
    <w:semiHidden/>
    <w:unhideWhenUsed/>
    <w:rsid w:val="0001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Raymond Williams</cp:lastModifiedBy>
  <cp:revision>2</cp:revision>
  <cp:lastPrinted>2017-09-18T21:15:00Z</cp:lastPrinted>
  <dcterms:created xsi:type="dcterms:W3CDTF">2018-08-17T17:33:00Z</dcterms:created>
  <dcterms:modified xsi:type="dcterms:W3CDTF">2018-08-17T17:33:00Z</dcterms:modified>
</cp:coreProperties>
</file>