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B9" w:rsidRPr="00B070D8" w:rsidRDefault="00B070D8" w:rsidP="00B070D8">
      <w:pPr>
        <w:jc w:val="center"/>
        <w:rPr>
          <w:b/>
          <w:sz w:val="32"/>
        </w:rPr>
      </w:pPr>
      <w:r w:rsidRPr="00B070D8">
        <w:rPr>
          <w:b/>
          <w:sz w:val="32"/>
        </w:rPr>
        <w:t>Jungian Psychology – Personality Types</w:t>
      </w:r>
    </w:p>
    <w:p w:rsidR="00B070D8" w:rsidRDefault="00B070D8" w:rsidP="00B070D8">
      <w:pPr>
        <w:jc w:val="center"/>
        <w:rPr>
          <w:sz w:val="28"/>
        </w:rPr>
      </w:pPr>
    </w:p>
    <w:p w:rsidR="00B070D8" w:rsidRDefault="00B070D8" w:rsidP="00B070D8">
      <w:pPr>
        <w:rPr>
          <w:sz w:val="28"/>
          <w:szCs w:val="28"/>
        </w:rPr>
      </w:pPr>
      <w:r>
        <w:rPr>
          <w:sz w:val="28"/>
        </w:rPr>
        <w:t xml:space="preserve">This activity is designed to provide a better understanding of both your own and other people’s </w:t>
      </w:r>
      <w:proofErr w:type="spellStart"/>
      <w:r>
        <w:rPr>
          <w:sz w:val="28"/>
        </w:rPr>
        <w:t>behavioural</w:t>
      </w:r>
      <w:proofErr w:type="spellEnd"/>
      <w:r>
        <w:rPr>
          <w:sz w:val="28"/>
        </w:rPr>
        <w:t xml:space="preserve"> preferences. It is based on the theories of Carl Jung, a well-recognized Swiss </w:t>
      </w:r>
      <w:hyperlink r:id="rId6" w:tooltip="Psychiatry" w:history="1">
        <w:r w:rsidRPr="00B070D8">
          <w:rPr>
            <w:rStyle w:val="Hyperlink"/>
            <w:rFonts w:cs="Arial"/>
            <w:color w:val="auto"/>
            <w:sz w:val="28"/>
            <w:szCs w:val="28"/>
            <w:u w:val="none"/>
            <w:shd w:val="clear" w:color="auto" w:fill="FFFFFF"/>
          </w:rPr>
          <w:t>psychiatrist</w:t>
        </w:r>
      </w:hyperlink>
      <w:r w:rsidRPr="00B070D8">
        <w:rPr>
          <w:rStyle w:val="apple-converted-space"/>
          <w:rFonts w:cs="Arial"/>
          <w:sz w:val="28"/>
          <w:szCs w:val="28"/>
          <w:shd w:val="clear" w:color="auto" w:fill="FFFFFF"/>
        </w:rPr>
        <w:t> </w:t>
      </w:r>
      <w:r w:rsidRPr="00B070D8">
        <w:rPr>
          <w:rFonts w:cs="Arial"/>
          <w:sz w:val="28"/>
          <w:szCs w:val="28"/>
          <w:shd w:val="clear" w:color="auto" w:fill="FFFFFF"/>
        </w:rPr>
        <w:t>and</w:t>
      </w:r>
      <w:r>
        <w:rPr>
          <w:rFonts w:cs="Arial"/>
          <w:sz w:val="28"/>
          <w:szCs w:val="28"/>
          <w:shd w:val="clear" w:color="auto" w:fill="FFFFFF"/>
        </w:rPr>
        <w:t xml:space="preserve"> </w:t>
      </w:r>
      <w:hyperlink r:id="rId7" w:tooltip="Psychotherapist" w:history="1">
        <w:r w:rsidRPr="00B070D8">
          <w:rPr>
            <w:rStyle w:val="Hyperlink"/>
            <w:rFonts w:cs="Arial"/>
            <w:color w:val="auto"/>
            <w:sz w:val="28"/>
            <w:szCs w:val="28"/>
            <w:u w:val="none"/>
            <w:shd w:val="clear" w:color="auto" w:fill="FFFFFF"/>
          </w:rPr>
          <w:t>psychotherapist</w:t>
        </w:r>
      </w:hyperlink>
      <w:r w:rsidRPr="00B070D8">
        <w:rPr>
          <w:rStyle w:val="apple-converted-space"/>
          <w:rFonts w:cs="Arial"/>
          <w:sz w:val="28"/>
          <w:szCs w:val="28"/>
          <w:shd w:val="clear" w:color="auto" w:fill="FFFFFF"/>
        </w:rPr>
        <w:t> </w:t>
      </w:r>
      <w:r w:rsidRPr="00B070D8">
        <w:rPr>
          <w:rFonts w:cs="Arial"/>
          <w:sz w:val="28"/>
          <w:szCs w:val="28"/>
          <w:shd w:val="clear" w:color="auto" w:fill="FFFFFF"/>
        </w:rPr>
        <w:t>who founded</w:t>
      </w:r>
      <w:r w:rsidRPr="00B070D8">
        <w:rPr>
          <w:rStyle w:val="apple-converted-space"/>
          <w:rFonts w:cs="Arial"/>
          <w:sz w:val="28"/>
          <w:szCs w:val="28"/>
          <w:shd w:val="clear" w:color="auto" w:fill="FFFFFF"/>
        </w:rPr>
        <w:t> </w:t>
      </w:r>
      <w:hyperlink r:id="rId8" w:tooltip="Analytical psychology" w:history="1">
        <w:r w:rsidRPr="00B070D8">
          <w:rPr>
            <w:rStyle w:val="Hyperlink"/>
            <w:rFonts w:cs="Arial"/>
            <w:color w:val="auto"/>
            <w:sz w:val="28"/>
            <w:szCs w:val="28"/>
            <w:shd w:val="clear" w:color="auto" w:fill="FFFFFF"/>
          </w:rPr>
          <w:t>analytical psychology</w:t>
        </w:r>
      </w:hyperlink>
      <w:r>
        <w:rPr>
          <w:sz w:val="28"/>
          <w:szCs w:val="28"/>
        </w:rPr>
        <w:t xml:space="preserve">. His work on personality types was expanded by </w:t>
      </w:r>
      <w:r>
        <w:rPr>
          <w:sz w:val="28"/>
          <w:szCs w:val="28"/>
        </w:rPr>
        <w:t xml:space="preserve">Katherine Briggs and </w:t>
      </w:r>
      <w:r>
        <w:rPr>
          <w:sz w:val="28"/>
          <w:szCs w:val="28"/>
        </w:rPr>
        <w:t xml:space="preserve">Isabel </w:t>
      </w:r>
      <w:r>
        <w:rPr>
          <w:sz w:val="28"/>
          <w:szCs w:val="28"/>
        </w:rPr>
        <w:t xml:space="preserve">Briggs-Myers </w:t>
      </w:r>
      <w:r>
        <w:rPr>
          <w:sz w:val="28"/>
          <w:szCs w:val="28"/>
        </w:rPr>
        <w:t xml:space="preserve">Myers and used to create an indicator (MBTI) that uses four scales to analyze personality types. Jung’s theory is based on the need to </w:t>
      </w:r>
      <w:r w:rsidR="00F140B5">
        <w:rPr>
          <w:sz w:val="28"/>
          <w:szCs w:val="28"/>
        </w:rPr>
        <w:t xml:space="preserve">strengthen one’s preferred personality functions and </w:t>
      </w:r>
      <w:r>
        <w:rPr>
          <w:sz w:val="28"/>
          <w:szCs w:val="28"/>
        </w:rPr>
        <w:t xml:space="preserve">develop </w:t>
      </w:r>
      <w:r w:rsidR="00F140B5">
        <w:rPr>
          <w:sz w:val="28"/>
          <w:szCs w:val="28"/>
        </w:rPr>
        <w:t xml:space="preserve">one’s </w:t>
      </w:r>
      <w:r>
        <w:rPr>
          <w:sz w:val="28"/>
          <w:szCs w:val="28"/>
        </w:rPr>
        <w:t xml:space="preserve">underused </w:t>
      </w:r>
      <w:r w:rsidR="00F140B5">
        <w:rPr>
          <w:sz w:val="28"/>
          <w:szCs w:val="28"/>
        </w:rPr>
        <w:t>functions to become a healthy individuated individual.</w:t>
      </w:r>
    </w:p>
    <w:p w:rsidR="00F140B5" w:rsidRDefault="00F140B5" w:rsidP="00B070D8">
      <w:pPr>
        <w:rPr>
          <w:sz w:val="28"/>
          <w:szCs w:val="28"/>
        </w:rPr>
      </w:pPr>
      <w:r>
        <w:rPr>
          <w:sz w:val="28"/>
          <w:szCs w:val="28"/>
        </w:rPr>
        <w:t xml:space="preserve">The </w:t>
      </w:r>
      <w:proofErr w:type="spellStart"/>
      <w:r>
        <w:rPr>
          <w:sz w:val="28"/>
          <w:szCs w:val="28"/>
        </w:rPr>
        <w:t>Humanmetrics</w:t>
      </w:r>
      <w:proofErr w:type="spellEnd"/>
      <w:r>
        <w:rPr>
          <w:sz w:val="28"/>
          <w:szCs w:val="28"/>
        </w:rPr>
        <w:t xml:space="preserve"> website offers us a fairly reliable way to determine the same personality information provided by the MBTI. We will use the results we get to learn how to successfully interact with others and combine our strengths to enhance our collaboration skills.</w:t>
      </w:r>
    </w:p>
    <w:p w:rsidR="00F140B5" w:rsidRDefault="00F140B5" w:rsidP="00F140B5">
      <w:pPr>
        <w:tabs>
          <w:tab w:val="left" w:pos="8456"/>
        </w:tabs>
        <w:rPr>
          <w:sz w:val="28"/>
          <w:szCs w:val="28"/>
        </w:rPr>
      </w:pPr>
      <w:r>
        <w:rPr>
          <w:sz w:val="28"/>
          <w:szCs w:val="28"/>
        </w:rPr>
        <w:t xml:space="preserve"> Activity –</w:t>
      </w:r>
    </w:p>
    <w:p w:rsidR="00F140B5" w:rsidRPr="00F140B5" w:rsidRDefault="00F140B5" w:rsidP="00F140B5">
      <w:pPr>
        <w:pStyle w:val="ListParagraph"/>
        <w:numPr>
          <w:ilvl w:val="0"/>
          <w:numId w:val="1"/>
        </w:numPr>
        <w:tabs>
          <w:tab w:val="left" w:pos="8456"/>
        </w:tabs>
        <w:rPr>
          <w:sz w:val="36"/>
          <w:szCs w:val="28"/>
        </w:rPr>
      </w:pPr>
      <w:r w:rsidRPr="00F140B5">
        <w:rPr>
          <w:sz w:val="28"/>
          <w:szCs w:val="28"/>
        </w:rPr>
        <w:t xml:space="preserve">Log on to the </w:t>
      </w:r>
      <w:proofErr w:type="spellStart"/>
      <w:r w:rsidRPr="00F140B5">
        <w:rPr>
          <w:sz w:val="28"/>
          <w:szCs w:val="28"/>
        </w:rPr>
        <w:t>Humanmetrics</w:t>
      </w:r>
      <w:proofErr w:type="spellEnd"/>
      <w:r w:rsidRPr="00F140B5">
        <w:rPr>
          <w:sz w:val="28"/>
          <w:szCs w:val="28"/>
        </w:rPr>
        <w:t xml:space="preserve"> website: </w:t>
      </w:r>
      <w:hyperlink r:id="rId9" w:history="1">
        <w:r w:rsidRPr="00F140B5">
          <w:rPr>
            <w:rStyle w:val="Hyperlink"/>
            <w:b/>
            <w:sz w:val="28"/>
          </w:rPr>
          <w:t>http://www.humanmetrics.com/cgi-win/jtypes2.asp</w:t>
        </w:r>
      </w:hyperlink>
      <w:r w:rsidRPr="00F140B5">
        <w:rPr>
          <w:b/>
          <w:sz w:val="28"/>
        </w:rPr>
        <w:t xml:space="preserve">  </w:t>
      </w:r>
      <w:r w:rsidRPr="00F140B5">
        <w:rPr>
          <w:sz w:val="28"/>
        </w:rPr>
        <w:t xml:space="preserve"> and complete the questionnaire.</w:t>
      </w:r>
    </w:p>
    <w:p w:rsidR="00F140B5" w:rsidRPr="00F140B5" w:rsidRDefault="00F140B5" w:rsidP="00F140B5">
      <w:pPr>
        <w:pStyle w:val="ListParagraph"/>
        <w:tabs>
          <w:tab w:val="left" w:pos="8456"/>
        </w:tabs>
        <w:rPr>
          <w:sz w:val="36"/>
          <w:szCs w:val="28"/>
        </w:rPr>
      </w:pPr>
    </w:p>
    <w:p w:rsidR="00F140B5" w:rsidRDefault="00F140B5" w:rsidP="00F140B5">
      <w:pPr>
        <w:pStyle w:val="ListParagraph"/>
        <w:numPr>
          <w:ilvl w:val="0"/>
          <w:numId w:val="1"/>
        </w:numPr>
        <w:rPr>
          <w:sz w:val="28"/>
        </w:rPr>
      </w:pPr>
      <w:r>
        <w:rPr>
          <w:sz w:val="28"/>
        </w:rPr>
        <w:t xml:space="preserve">Score your questionnaire and record the information in the top </w:t>
      </w:r>
      <w:proofErr w:type="spellStart"/>
      <w:r>
        <w:rPr>
          <w:sz w:val="28"/>
        </w:rPr>
        <w:t>centre</w:t>
      </w:r>
      <w:proofErr w:type="spellEnd"/>
      <w:r>
        <w:rPr>
          <w:sz w:val="28"/>
        </w:rPr>
        <w:t xml:space="preserve"> box.</w:t>
      </w:r>
    </w:p>
    <w:p w:rsidR="00F140B5" w:rsidRDefault="00F140B5" w:rsidP="00F140B5">
      <w:pPr>
        <w:pStyle w:val="ListParagraph"/>
        <w:rPr>
          <w:sz w:val="28"/>
        </w:rPr>
      </w:pPr>
      <w:r>
        <w:rPr>
          <w:sz w:val="28"/>
        </w:rPr>
        <w:t>This will provide you with four letters and percentages for each letter. It also gauges the relative strength of each of your preferences.</w:t>
      </w:r>
    </w:p>
    <w:p w:rsidR="00F140B5" w:rsidRDefault="00F140B5" w:rsidP="00F140B5">
      <w:pPr>
        <w:pStyle w:val="ListParagraph"/>
        <w:rPr>
          <w:sz w:val="28"/>
        </w:rPr>
      </w:pPr>
    </w:p>
    <w:p w:rsidR="00F140B5" w:rsidRDefault="00F140B5" w:rsidP="00F140B5">
      <w:pPr>
        <w:pStyle w:val="ListParagraph"/>
        <w:numPr>
          <w:ilvl w:val="0"/>
          <w:numId w:val="1"/>
        </w:numPr>
        <w:rPr>
          <w:sz w:val="28"/>
        </w:rPr>
      </w:pPr>
      <w:r>
        <w:rPr>
          <w:sz w:val="28"/>
        </w:rPr>
        <w:t>Select the Self Awareness &amp; Personal Growth option and review the information describing your personality type.</w:t>
      </w:r>
    </w:p>
    <w:p w:rsidR="000C54AC" w:rsidRDefault="000C54AC" w:rsidP="000C54AC">
      <w:pPr>
        <w:pStyle w:val="ListParagraph"/>
        <w:rPr>
          <w:sz w:val="28"/>
        </w:rPr>
      </w:pPr>
    </w:p>
    <w:p w:rsidR="00F140B5" w:rsidRDefault="000C54AC" w:rsidP="00F140B5">
      <w:pPr>
        <w:pStyle w:val="ListParagraph"/>
        <w:numPr>
          <w:ilvl w:val="0"/>
          <w:numId w:val="1"/>
        </w:numPr>
        <w:rPr>
          <w:sz w:val="28"/>
        </w:rPr>
      </w:pPr>
      <w:r>
        <w:rPr>
          <w:sz w:val="28"/>
        </w:rPr>
        <w:t>If you are comfortable in doing so, share your insights with your peers.</w:t>
      </w:r>
    </w:p>
    <w:p w:rsidR="000C54AC" w:rsidRPr="000C54AC" w:rsidRDefault="000C54AC" w:rsidP="000C54AC">
      <w:pPr>
        <w:pStyle w:val="ListParagraph"/>
        <w:rPr>
          <w:sz w:val="28"/>
        </w:rPr>
      </w:pPr>
    </w:p>
    <w:p w:rsidR="000C54AC" w:rsidRPr="00F140B5" w:rsidRDefault="000C54AC" w:rsidP="00F140B5">
      <w:pPr>
        <w:pStyle w:val="ListParagraph"/>
        <w:numPr>
          <w:ilvl w:val="0"/>
          <w:numId w:val="1"/>
        </w:numPr>
        <w:rPr>
          <w:sz w:val="28"/>
        </w:rPr>
      </w:pPr>
      <w:proofErr w:type="gramStart"/>
      <w:r>
        <w:rPr>
          <w:sz w:val="28"/>
        </w:rPr>
        <w:t>Use the card stock provided and create</w:t>
      </w:r>
      <w:proofErr w:type="gramEnd"/>
      <w:r>
        <w:rPr>
          <w:sz w:val="28"/>
        </w:rPr>
        <w:t xml:space="preserve"> a small placard indicating your preference letters (e.g. ENFP).</w:t>
      </w:r>
      <w:bookmarkStart w:id="0" w:name="_GoBack"/>
      <w:bookmarkEnd w:id="0"/>
    </w:p>
    <w:p w:rsidR="00F140B5" w:rsidRPr="00F140B5" w:rsidRDefault="00F140B5" w:rsidP="00F140B5">
      <w:pPr>
        <w:pStyle w:val="ListParagraph"/>
        <w:rPr>
          <w:sz w:val="28"/>
        </w:rPr>
      </w:pPr>
    </w:p>
    <w:sectPr w:rsidR="00F140B5" w:rsidRPr="00F1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D09"/>
    <w:multiLevelType w:val="hybridMultilevel"/>
    <w:tmpl w:val="F4D2D5C0"/>
    <w:lvl w:ilvl="0" w:tplc="FF5029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D8"/>
    <w:rsid w:val="000C54AC"/>
    <w:rsid w:val="00B070D8"/>
    <w:rsid w:val="00E45DB9"/>
    <w:rsid w:val="00F1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70D8"/>
  </w:style>
  <w:style w:type="character" w:styleId="Hyperlink">
    <w:name w:val="Hyperlink"/>
    <w:basedOn w:val="DefaultParagraphFont"/>
    <w:uiPriority w:val="99"/>
    <w:semiHidden/>
    <w:unhideWhenUsed/>
    <w:rsid w:val="00B070D8"/>
    <w:rPr>
      <w:color w:val="0000FF"/>
      <w:u w:val="single"/>
    </w:rPr>
  </w:style>
  <w:style w:type="paragraph" w:styleId="ListParagraph">
    <w:name w:val="List Paragraph"/>
    <w:basedOn w:val="Normal"/>
    <w:uiPriority w:val="34"/>
    <w:qFormat/>
    <w:rsid w:val="00F14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70D8"/>
  </w:style>
  <w:style w:type="character" w:styleId="Hyperlink">
    <w:name w:val="Hyperlink"/>
    <w:basedOn w:val="DefaultParagraphFont"/>
    <w:uiPriority w:val="99"/>
    <w:semiHidden/>
    <w:unhideWhenUsed/>
    <w:rsid w:val="00B070D8"/>
    <w:rPr>
      <w:color w:val="0000FF"/>
      <w:u w:val="single"/>
    </w:rPr>
  </w:style>
  <w:style w:type="paragraph" w:styleId="ListParagraph">
    <w:name w:val="List Paragraph"/>
    <w:basedOn w:val="Normal"/>
    <w:uiPriority w:val="34"/>
    <w:qFormat/>
    <w:rsid w:val="00F1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alytical_psychology" TargetMode="External"/><Relationship Id="rId3" Type="http://schemas.microsoft.com/office/2007/relationships/stylesWithEffects" Target="stylesWithEffects.xml"/><Relationship Id="rId7" Type="http://schemas.openxmlformats.org/officeDocument/2006/relationships/hyperlink" Target="http://en.wikipedia.org/wiki/Psychotherap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sychiatr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umanmetrics.com/cgi-win/jtypes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2013-10-03T17:48:00Z</cp:lastPrinted>
  <dcterms:created xsi:type="dcterms:W3CDTF">2013-10-03T17:26:00Z</dcterms:created>
  <dcterms:modified xsi:type="dcterms:W3CDTF">2013-10-03T17:48:00Z</dcterms:modified>
</cp:coreProperties>
</file>